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F1D00" w14:textId="77777777" w:rsidR="008117A6" w:rsidRPr="008E36E5" w:rsidRDefault="008117A6" w:rsidP="008117A6">
      <w:pPr>
        <w:rPr>
          <w:rFonts w:ascii="Calibri" w:eastAsia="Bahnschrift Condensed" w:hAnsi="Calibri" w:cs="Calibri"/>
        </w:rPr>
      </w:pPr>
      <w:r w:rsidRPr="008E36E5">
        <w:rPr>
          <w:rFonts w:ascii="Calibri" w:eastAsia="Bahnschrift Condensed" w:hAnsi="Calibri" w:cs="Calibri"/>
        </w:rPr>
        <w:t>Beste………,</w:t>
      </w:r>
    </w:p>
    <w:p w14:paraId="25B8F856" w14:textId="6BC98686" w:rsidR="008117A6" w:rsidRDefault="008117A6" w:rsidP="00065F82">
      <w:pPr>
        <w:rPr>
          <w:rFonts w:ascii="Calibri" w:eastAsia="Bahnschrift Condensed" w:hAnsi="Calibri" w:cs="Calibri"/>
        </w:rPr>
      </w:pPr>
      <w:r w:rsidRPr="008E36E5">
        <w:rPr>
          <w:rFonts w:ascii="Calibri" w:eastAsia="Bahnschrift Condensed" w:hAnsi="Calibri" w:cs="Calibri"/>
        </w:rPr>
        <w:t xml:space="preserve">Voor de leerlingen van de scholen in Almere Haven biedt Collage een bijzondere voorstelling  aan, dankzij de unieke samenwerking met Art </w:t>
      </w:r>
      <w:proofErr w:type="spellStart"/>
      <w:r w:rsidRPr="008E36E5">
        <w:rPr>
          <w:rFonts w:ascii="Calibri" w:eastAsia="Bahnschrift Condensed" w:hAnsi="Calibri" w:cs="Calibri"/>
        </w:rPr>
        <w:t>Loca</w:t>
      </w:r>
      <w:proofErr w:type="spellEnd"/>
      <w:r w:rsidR="00065F82">
        <w:rPr>
          <w:rFonts w:ascii="Calibri" w:eastAsia="Bahnschrift Condensed" w:hAnsi="Calibri" w:cs="Calibri"/>
        </w:rPr>
        <w:t>:</w:t>
      </w:r>
    </w:p>
    <w:p w14:paraId="1021626C" w14:textId="77777777" w:rsidR="00065F82" w:rsidRDefault="00065F82" w:rsidP="008117A6">
      <w:pPr>
        <w:jc w:val="center"/>
        <w:rPr>
          <w:rFonts w:ascii="Calibri" w:eastAsia="Bahnschrift Condensed" w:hAnsi="Calibri" w:cs="Calibri"/>
        </w:rPr>
      </w:pPr>
    </w:p>
    <w:p w14:paraId="79A15BAE" w14:textId="43F459AF" w:rsidR="00862C16" w:rsidRPr="008E36E5" w:rsidRDefault="00862C16" w:rsidP="008117A6">
      <w:pPr>
        <w:jc w:val="center"/>
        <w:rPr>
          <w:rFonts w:ascii="Calibri" w:eastAsia="Bahnschrift Condensed" w:hAnsi="Calibri" w:cs="Calibri"/>
          <w:b/>
          <w:bCs/>
          <w:sz w:val="24"/>
          <w:szCs w:val="24"/>
        </w:rPr>
      </w:pPr>
      <w:r w:rsidRPr="008E36E5">
        <w:rPr>
          <w:rFonts w:ascii="Calibri" w:eastAsia="Bahnschrift Condensed" w:hAnsi="Calibri" w:cs="Calibri"/>
          <w:b/>
          <w:bCs/>
          <w:sz w:val="24"/>
          <w:szCs w:val="24"/>
        </w:rPr>
        <w:t>DANS OP JE EIGENWIJZE</w:t>
      </w:r>
    </w:p>
    <w:p w14:paraId="3E470C16" w14:textId="6BD8EF88" w:rsidR="00862C16" w:rsidRPr="008E36E5" w:rsidRDefault="00862C16" w:rsidP="00862C16">
      <w:pPr>
        <w:jc w:val="center"/>
        <w:rPr>
          <w:rFonts w:ascii="Calibri" w:eastAsia="Bahnschrift Condensed" w:hAnsi="Calibri" w:cs="Calibri"/>
          <w:b/>
          <w:bCs/>
          <w:sz w:val="24"/>
          <w:szCs w:val="24"/>
        </w:rPr>
      </w:pPr>
      <w:r w:rsidRPr="008E36E5">
        <w:rPr>
          <w:rFonts w:ascii="Calibri" w:eastAsia="Bahnschrift Condensed" w:hAnsi="Calibri" w:cs="Calibri"/>
          <w:b/>
          <w:bCs/>
          <w:sz w:val="24"/>
          <w:szCs w:val="24"/>
        </w:rPr>
        <w:t>Een muzikaal, interactief en inclusief sprookje</w:t>
      </w:r>
    </w:p>
    <w:p w14:paraId="46A774CB" w14:textId="669B4318" w:rsidR="00862C16" w:rsidRPr="008E36E5" w:rsidRDefault="00862C16" w:rsidP="00862C16">
      <w:pPr>
        <w:jc w:val="center"/>
        <w:rPr>
          <w:rFonts w:ascii="Calibri" w:eastAsia="Bahnschrift Condensed" w:hAnsi="Calibri" w:cs="Calibri"/>
          <w:b/>
          <w:bCs/>
          <w:sz w:val="24"/>
          <w:szCs w:val="24"/>
        </w:rPr>
      </w:pPr>
      <w:r w:rsidRPr="008E36E5">
        <w:rPr>
          <w:rFonts w:ascii="Calibri" w:eastAsia="Bahnschrift Condensed" w:hAnsi="Calibri" w:cs="Calibri"/>
          <w:b/>
          <w:bCs/>
          <w:sz w:val="24"/>
          <w:szCs w:val="24"/>
        </w:rPr>
        <w:t>Door Art Loca Dance Squad</w:t>
      </w:r>
    </w:p>
    <w:p w14:paraId="2138708E" w14:textId="6D69DACA" w:rsidR="00862C16" w:rsidRPr="008E36E5" w:rsidRDefault="005468A9" w:rsidP="00862C16">
      <w:pPr>
        <w:rPr>
          <w:rFonts w:ascii="Calibri" w:hAnsi="Calibri" w:cs="Calibri"/>
        </w:rPr>
      </w:pPr>
      <w:r w:rsidRPr="008E36E5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17DA4D86" wp14:editId="5B81A16C">
            <wp:simplePos x="0" y="0"/>
            <wp:positionH relativeFrom="column">
              <wp:posOffset>1014730</wp:posOffset>
            </wp:positionH>
            <wp:positionV relativeFrom="paragraph">
              <wp:posOffset>83820</wp:posOffset>
            </wp:positionV>
            <wp:extent cx="3122295" cy="2171700"/>
            <wp:effectExtent l="0" t="0" r="1905" b="0"/>
            <wp:wrapThrough wrapText="bothSides">
              <wp:wrapPolygon edited="0">
                <wp:start x="0" y="0"/>
                <wp:lineTo x="0" y="21411"/>
                <wp:lineTo x="21481" y="21411"/>
                <wp:lineTo x="21481" y="0"/>
                <wp:lineTo x="0" y="0"/>
              </wp:wrapPolygon>
            </wp:wrapThrough>
            <wp:docPr id="2" name="image1.png" descr="Afbeelding met kleding, persoon, jurk, Kostuumdesign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fbeelding met kleding, persoon, jurk, Kostuumdesign&#10;&#10;Automatisch gegenereerde beschrijvin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217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2C524" w14:textId="566BE283" w:rsidR="00862C16" w:rsidRPr="008E36E5" w:rsidRDefault="00862C16" w:rsidP="00862C16">
      <w:pPr>
        <w:rPr>
          <w:rFonts w:ascii="Calibri" w:hAnsi="Calibri" w:cs="Calibri"/>
        </w:rPr>
      </w:pPr>
    </w:p>
    <w:p w14:paraId="5591A97A" w14:textId="77777777" w:rsidR="00862C16" w:rsidRPr="008E36E5" w:rsidRDefault="00862C16" w:rsidP="00862C16">
      <w:pPr>
        <w:rPr>
          <w:rFonts w:ascii="Calibri" w:hAnsi="Calibri" w:cs="Calibri"/>
        </w:rPr>
      </w:pPr>
    </w:p>
    <w:p w14:paraId="030A3F98" w14:textId="77777777" w:rsidR="005468A9" w:rsidRPr="008E36E5" w:rsidRDefault="005468A9" w:rsidP="00862C16">
      <w:pPr>
        <w:rPr>
          <w:rFonts w:ascii="Calibri" w:eastAsia="Bahnschrift Condensed" w:hAnsi="Calibri" w:cs="Calibri"/>
        </w:rPr>
      </w:pPr>
    </w:p>
    <w:p w14:paraId="2F6A8AB4" w14:textId="77777777" w:rsidR="005468A9" w:rsidRPr="008E36E5" w:rsidRDefault="005468A9" w:rsidP="00862C16">
      <w:pPr>
        <w:rPr>
          <w:rFonts w:ascii="Calibri" w:eastAsia="Bahnschrift Condensed" w:hAnsi="Calibri" w:cs="Calibri"/>
        </w:rPr>
      </w:pPr>
    </w:p>
    <w:p w14:paraId="36D8731A" w14:textId="77777777" w:rsidR="005468A9" w:rsidRPr="008E36E5" w:rsidRDefault="005468A9" w:rsidP="00862C16">
      <w:pPr>
        <w:rPr>
          <w:rFonts w:ascii="Calibri" w:eastAsia="Bahnschrift Condensed" w:hAnsi="Calibri" w:cs="Calibri"/>
        </w:rPr>
      </w:pPr>
    </w:p>
    <w:p w14:paraId="169CCD7A" w14:textId="77777777" w:rsidR="005468A9" w:rsidRPr="008E36E5" w:rsidRDefault="005468A9" w:rsidP="00862C16">
      <w:pPr>
        <w:rPr>
          <w:rFonts w:ascii="Calibri" w:eastAsia="Bahnschrift Condensed" w:hAnsi="Calibri" w:cs="Calibri"/>
        </w:rPr>
      </w:pPr>
    </w:p>
    <w:p w14:paraId="0A5A774A" w14:textId="77777777" w:rsidR="005468A9" w:rsidRPr="008E36E5" w:rsidRDefault="005468A9" w:rsidP="00862C16">
      <w:pPr>
        <w:rPr>
          <w:rFonts w:ascii="Calibri" w:eastAsia="Bahnschrift Condensed" w:hAnsi="Calibri" w:cs="Calibri"/>
        </w:rPr>
      </w:pPr>
    </w:p>
    <w:p w14:paraId="140C7885" w14:textId="77777777" w:rsidR="00CB2F11" w:rsidRDefault="00CB2F11" w:rsidP="00315E28">
      <w:pPr>
        <w:rPr>
          <w:rFonts w:ascii="Calibri" w:eastAsia="Bahnschrift Condensed" w:hAnsi="Calibri" w:cs="Calibri"/>
          <w:i/>
          <w:iCs/>
        </w:rPr>
      </w:pPr>
    </w:p>
    <w:p w14:paraId="067817EF" w14:textId="179040A3" w:rsidR="00315E28" w:rsidRPr="008E36E5" w:rsidRDefault="006511EB" w:rsidP="00315E28">
      <w:pPr>
        <w:rPr>
          <w:rFonts w:ascii="Calibri" w:eastAsia="Times New Roman" w:hAnsi="Calibri" w:cs="Calibri"/>
          <w:color w:val="000000"/>
        </w:rPr>
      </w:pPr>
      <w:r w:rsidRPr="008E36E5">
        <w:rPr>
          <w:rFonts w:ascii="Calibri" w:eastAsia="Bahnschrift Condensed" w:hAnsi="Calibri" w:cs="Calibri"/>
          <w:i/>
          <w:iCs/>
        </w:rPr>
        <w:t>Inhoud voorstelling:</w:t>
      </w:r>
      <w:r w:rsidRPr="008E36E5">
        <w:rPr>
          <w:rFonts w:ascii="Calibri" w:eastAsia="Bahnschrift Condensed" w:hAnsi="Calibri" w:cs="Calibri"/>
        </w:rPr>
        <w:br/>
      </w:r>
      <w:r w:rsidR="00315E28" w:rsidRPr="008E36E5">
        <w:rPr>
          <w:rFonts w:ascii="Calibri" w:eastAsia="Times New Roman" w:hAnsi="Calibri" w:cs="Calibri"/>
          <w:color w:val="000000"/>
        </w:rPr>
        <w:t xml:space="preserve">In de sprankelende musical </w:t>
      </w:r>
      <w:r w:rsidR="000C625C">
        <w:rPr>
          <w:rFonts w:ascii="Calibri" w:eastAsia="Times New Roman" w:hAnsi="Calibri" w:cs="Calibri"/>
          <w:color w:val="000000"/>
        </w:rPr>
        <w:t>‘</w:t>
      </w:r>
      <w:r w:rsidR="000C625C" w:rsidRPr="000C625C">
        <w:rPr>
          <w:rFonts w:ascii="Calibri" w:eastAsia="Times New Roman" w:hAnsi="Calibri" w:cs="Calibri"/>
          <w:i/>
          <w:iCs/>
          <w:color w:val="000000"/>
        </w:rPr>
        <w:t xml:space="preserve">Dans op je </w:t>
      </w:r>
      <w:r w:rsidR="00315E28" w:rsidRPr="000C625C">
        <w:rPr>
          <w:rFonts w:ascii="Calibri" w:eastAsia="Times New Roman" w:hAnsi="Calibri" w:cs="Calibri"/>
          <w:i/>
          <w:iCs/>
          <w:color w:val="000000"/>
        </w:rPr>
        <w:t>Eigenwij</w:t>
      </w:r>
      <w:r w:rsidR="000C625C" w:rsidRPr="000C625C">
        <w:rPr>
          <w:rFonts w:ascii="Calibri" w:eastAsia="Times New Roman" w:hAnsi="Calibri" w:cs="Calibri"/>
          <w:i/>
          <w:iCs/>
          <w:color w:val="000000"/>
        </w:rPr>
        <w:t>ze</w:t>
      </w:r>
      <w:r w:rsidR="00315E28" w:rsidRPr="000C625C">
        <w:rPr>
          <w:rFonts w:ascii="Calibri" w:eastAsia="Times New Roman" w:hAnsi="Calibri" w:cs="Calibri"/>
          <w:i/>
          <w:iCs/>
          <w:color w:val="000000"/>
        </w:rPr>
        <w:t>’</w:t>
      </w:r>
      <w:r w:rsidR="00315E28" w:rsidRPr="008E36E5">
        <w:rPr>
          <w:rFonts w:ascii="Calibri" w:eastAsia="Times New Roman" w:hAnsi="Calibri" w:cs="Calibri"/>
          <w:color w:val="000000"/>
        </w:rPr>
        <w:t>, spelen de sprookjesfiguren Doornroosje, Assepoester en Roodkapje een centrale én nieuwe rol. De karakters van de hoofdrolspele</w:t>
      </w:r>
      <w:r w:rsidR="001244C6">
        <w:rPr>
          <w:rFonts w:ascii="Calibri" w:eastAsia="Times New Roman" w:hAnsi="Calibri" w:cs="Calibri"/>
          <w:color w:val="000000"/>
        </w:rPr>
        <w:t>rs</w:t>
      </w:r>
      <w:r w:rsidR="00315E28" w:rsidRPr="008E36E5">
        <w:rPr>
          <w:rFonts w:ascii="Calibri" w:eastAsia="Times New Roman" w:hAnsi="Calibri" w:cs="Calibri"/>
          <w:color w:val="000000"/>
        </w:rPr>
        <w:t xml:space="preserve"> hebben in deze voorstelling een </w:t>
      </w:r>
      <w:r w:rsidR="00315E28" w:rsidRPr="008E36E5">
        <w:rPr>
          <w:rFonts w:ascii="Calibri" w:eastAsia="Times New Roman" w:hAnsi="Calibri" w:cs="Calibri"/>
          <w:b/>
          <w:bCs/>
          <w:i/>
          <w:iCs/>
          <w:color w:val="000000"/>
        </w:rPr>
        <w:t>eigenwijze</w:t>
      </w:r>
      <w:r w:rsidR="00315E28" w:rsidRPr="008E36E5">
        <w:rPr>
          <w:rFonts w:ascii="Calibri" w:eastAsia="Times New Roman" w:hAnsi="Calibri" w:cs="Calibri"/>
          <w:color w:val="000000"/>
        </w:rPr>
        <w:t xml:space="preserve"> draai waardoor alles anders loopt dan je verwacht.</w:t>
      </w:r>
      <w:r w:rsidR="008E36E5" w:rsidRPr="008E36E5">
        <w:rPr>
          <w:rFonts w:ascii="Calibri" w:eastAsia="Times New Roman" w:hAnsi="Calibri" w:cs="Calibri"/>
          <w:color w:val="000000"/>
        </w:rPr>
        <w:t xml:space="preserve"> </w:t>
      </w:r>
      <w:r w:rsidR="001244C6">
        <w:rPr>
          <w:rFonts w:ascii="Calibri" w:eastAsia="Times New Roman" w:hAnsi="Calibri" w:cs="Calibri"/>
          <w:color w:val="000000"/>
        </w:rPr>
        <w:br/>
      </w:r>
      <w:r w:rsidR="00315E28" w:rsidRPr="008E36E5">
        <w:rPr>
          <w:rFonts w:ascii="Calibri" w:eastAsia="Times New Roman" w:hAnsi="Calibri" w:cs="Calibri"/>
          <w:color w:val="000000"/>
        </w:rPr>
        <w:t>Dans, humor, moed en vertedering. Dat is wat leerlingen gaan zien.</w:t>
      </w:r>
      <w:r w:rsidR="008E36E5" w:rsidRPr="008E36E5">
        <w:rPr>
          <w:rFonts w:ascii="Calibri" w:eastAsia="Times New Roman" w:hAnsi="Calibri" w:cs="Calibri"/>
          <w:color w:val="000000"/>
        </w:rPr>
        <w:t xml:space="preserve"> </w:t>
      </w:r>
      <w:r w:rsidR="001244C6">
        <w:rPr>
          <w:rFonts w:ascii="Calibri" w:eastAsia="Times New Roman" w:hAnsi="Calibri" w:cs="Calibri"/>
          <w:color w:val="000000"/>
        </w:rPr>
        <w:br/>
      </w:r>
      <w:r w:rsidR="008E36E5" w:rsidRPr="008E36E5">
        <w:rPr>
          <w:rFonts w:ascii="Calibri" w:eastAsia="Times New Roman" w:hAnsi="Calibri" w:cs="Calibri"/>
          <w:color w:val="000000"/>
        </w:rPr>
        <w:t xml:space="preserve">Oude verhalen in een nieuw jasje inspireren om onze eigen unieke weg te volgen. </w:t>
      </w:r>
      <w:r w:rsidR="004D075D">
        <w:rPr>
          <w:rFonts w:ascii="Calibri" w:eastAsia="Times New Roman" w:hAnsi="Calibri" w:cs="Calibri"/>
          <w:color w:val="000000"/>
        </w:rPr>
        <w:br/>
      </w:r>
      <w:r w:rsidR="008E36E5" w:rsidRPr="008E36E5">
        <w:rPr>
          <w:rFonts w:ascii="Calibri" w:eastAsia="Times New Roman" w:hAnsi="Calibri" w:cs="Calibri"/>
          <w:color w:val="000000"/>
        </w:rPr>
        <w:t>Je eigen pad kiezen vergt moed in relatie tot de verwachtingen van anderen.</w:t>
      </w:r>
    </w:p>
    <w:p w14:paraId="333A2B2C" w14:textId="483AECC9" w:rsidR="00862C16" w:rsidRPr="008E36E5" w:rsidRDefault="00862C16" w:rsidP="00862C16">
      <w:pPr>
        <w:rPr>
          <w:rFonts w:ascii="Calibri" w:eastAsia="Bahnschrift Condensed" w:hAnsi="Calibri" w:cs="Calibri"/>
        </w:rPr>
      </w:pPr>
      <w:r w:rsidRPr="008E36E5">
        <w:rPr>
          <w:rFonts w:ascii="Calibri" w:eastAsia="Bahnschrift Condensed" w:hAnsi="Calibri" w:cs="Calibri"/>
        </w:rPr>
        <w:t xml:space="preserve">Wat gebeurt er als de heks geen zin meer heeft om vieze drankjes te toveren? </w:t>
      </w:r>
      <w:r w:rsidR="0012123C" w:rsidRPr="008E36E5">
        <w:rPr>
          <w:rFonts w:ascii="Calibri" w:eastAsia="Bahnschrift Condensed" w:hAnsi="Calibri" w:cs="Calibri"/>
        </w:rPr>
        <w:br/>
      </w:r>
      <w:r w:rsidRPr="008E36E5">
        <w:rPr>
          <w:rFonts w:ascii="Calibri" w:eastAsia="Bahnschrift Condensed" w:hAnsi="Calibri" w:cs="Calibri"/>
        </w:rPr>
        <w:t xml:space="preserve">Precies: </w:t>
      </w:r>
      <w:r w:rsidR="006511EB" w:rsidRPr="008E36E5">
        <w:rPr>
          <w:rFonts w:ascii="Calibri" w:eastAsia="Bahnschrift Condensed" w:hAnsi="Calibri" w:cs="Calibri"/>
        </w:rPr>
        <w:t xml:space="preserve">dan wordt het </w:t>
      </w:r>
      <w:r w:rsidRPr="008E36E5">
        <w:rPr>
          <w:rFonts w:ascii="Calibri" w:eastAsia="Bahnschrift Condensed" w:hAnsi="Calibri" w:cs="Calibri"/>
        </w:rPr>
        <w:t>feest!</w:t>
      </w:r>
      <w:r w:rsidR="006511EB" w:rsidRPr="008E36E5">
        <w:rPr>
          <w:rFonts w:ascii="Calibri" w:eastAsia="Bahnschrift Condensed" w:hAnsi="Calibri" w:cs="Calibri"/>
        </w:rPr>
        <w:t xml:space="preserve">  </w:t>
      </w:r>
      <w:r w:rsidRPr="008E36E5">
        <w:rPr>
          <w:rFonts w:ascii="Calibri" w:eastAsia="Bahnschrift Condensed" w:hAnsi="Calibri" w:cs="Calibri"/>
        </w:rPr>
        <w:t>Kijk mee hoe Doornroosje niet meer 100 jaar wil slapen en Assepoester haar stofzuiger vaarwel zegt, en dans mee op het feest van 8 eigenwijze sprookjesfiguren.</w:t>
      </w:r>
    </w:p>
    <w:p w14:paraId="11D7F290" w14:textId="0DC15E3E" w:rsidR="00862C16" w:rsidRPr="008E36E5" w:rsidRDefault="00862C16" w:rsidP="00834CD5">
      <w:pPr>
        <w:rPr>
          <w:rFonts w:ascii="Calibri" w:eastAsia="Bahnschrift Condensed" w:hAnsi="Calibri" w:cs="Calibri"/>
        </w:rPr>
      </w:pPr>
      <w:r w:rsidRPr="008E36E5">
        <w:rPr>
          <w:rFonts w:ascii="Calibri" w:eastAsia="Bahnschrift Condensed" w:hAnsi="Calibri" w:cs="Calibri"/>
          <w:color w:val="275317" w:themeColor="accent6" w:themeShade="80"/>
        </w:rPr>
        <w:t xml:space="preserve">Wat ga je zien? </w:t>
      </w:r>
      <w:r w:rsidR="0012123C" w:rsidRPr="008E36E5">
        <w:rPr>
          <w:rFonts w:ascii="Calibri" w:eastAsia="Bahnschrift Condensed" w:hAnsi="Calibri" w:cs="Calibri"/>
          <w:color w:val="275317" w:themeColor="accent6" w:themeShade="80"/>
        </w:rPr>
        <w:t xml:space="preserve">           </w:t>
      </w:r>
      <w:r w:rsidR="004D075D">
        <w:rPr>
          <w:rFonts w:ascii="Calibri" w:eastAsia="Bahnschrift Condensed" w:hAnsi="Calibri" w:cs="Calibri"/>
          <w:color w:val="275317" w:themeColor="accent6" w:themeShade="80"/>
        </w:rPr>
        <w:t xml:space="preserve">   </w:t>
      </w:r>
      <w:r w:rsidRPr="008E36E5">
        <w:rPr>
          <w:rFonts w:ascii="Calibri" w:eastAsia="Bahnschrift Condensed" w:hAnsi="Calibri" w:cs="Calibri"/>
        </w:rPr>
        <w:t>Een vrolijke, deels interactieve musical van 40  minuten</w:t>
      </w:r>
    </w:p>
    <w:p w14:paraId="248136F6" w14:textId="77777777" w:rsidR="00862C16" w:rsidRPr="008E36E5" w:rsidRDefault="00862C16" w:rsidP="00862C16">
      <w:pPr>
        <w:ind w:left="2124" w:hanging="2124"/>
        <w:rPr>
          <w:rFonts w:ascii="Calibri" w:eastAsia="Bahnschrift Condensed" w:hAnsi="Calibri" w:cs="Calibri"/>
        </w:rPr>
      </w:pPr>
      <w:r w:rsidRPr="008E36E5">
        <w:rPr>
          <w:rFonts w:ascii="Calibri" w:eastAsia="Bahnschrift Condensed" w:hAnsi="Calibri" w:cs="Calibri"/>
          <w:color w:val="275317" w:themeColor="accent6" w:themeShade="80"/>
        </w:rPr>
        <w:t>Door wie?</w:t>
      </w:r>
      <w:r w:rsidRPr="008E36E5">
        <w:rPr>
          <w:rFonts w:ascii="Calibri" w:eastAsia="Bahnschrift Condensed" w:hAnsi="Calibri" w:cs="Calibri"/>
        </w:rPr>
        <w:tab/>
        <w:t>8 fantastische dansers van de Almeerse dagbesteding Art Loca Dance Squad, ieder met hun eigen talent en uitdaging</w:t>
      </w:r>
    </w:p>
    <w:p w14:paraId="0C263B22" w14:textId="17BFFDB1" w:rsidR="00862C16" w:rsidRPr="008E36E5" w:rsidRDefault="00862C16" w:rsidP="00862C16">
      <w:pPr>
        <w:ind w:left="2124" w:hanging="2124"/>
        <w:rPr>
          <w:rFonts w:ascii="Calibri" w:eastAsia="Bahnschrift Condensed" w:hAnsi="Calibri" w:cs="Calibri"/>
        </w:rPr>
      </w:pPr>
      <w:r w:rsidRPr="008E36E5">
        <w:rPr>
          <w:rFonts w:ascii="Calibri" w:eastAsia="Bahnschrift Condensed" w:hAnsi="Calibri" w:cs="Calibri"/>
          <w:color w:val="275317" w:themeColor="accent6" w:themeShade="80"/>
        </w:rPr>
        <w:t>Voor wie?</w:t>
      </w:r>
      <w:r w:rsidRPr="008E36E5">
        <w:rPr>
          <w:rFonts w:ascii="Calibri" w:eastAsia="Bahnschrift Condensed" w:hAnsi="Calibri" w:cs="Calibri"/>
        </w:rPr>
        <w:tab/>
      </w:r>
      <w:r w:rsidR="0012123C" w:rsidRPr="008E36E5">
        <w:rPr>
          <w:rFonts w:ascii="Calibri" w:eastAsia="Bahnschrift Condensed" w:hAnsi="Calibri" w:cs="Calibri"/>
        </w:rPr>
        <w:t>Leerlingen</w:t>
      </w:r>
      <w:r w:rsidRPr="008E36E5">
        <w:rPr>
          <w:rFonts w:ascii="Calibri" w:eastAsia="Bahnschrift Condensed" w:hAnsi="Calibri" w:cs="Calibri"/>
        </w:rPr>
        <w:t xml:space="preserve"> van groep </w:t>
      </w:r>
      <w:r w:rsidR="00F51A83">
        <w:rPr>
          <w:rFonts w:ascii="Calibri" w:eastAsia="Bahnschrift Condensed" w:hAnsi="Calibri" w:cs="Calibri"/>
        </w:rPr>
        <w:t>4</w:t>
      </w:r>
      <w:r w:rsidRPr="008E36E5">
        <w:rPr>
          <w:rFonts w:ascii="Calibri" w:eastAsia="Bahnschrift Condensed" w:hAnsi="Calibri" w:cs="Calibri"/>
        </w:rPr>
        <w:t xml:space="preserve"> en </w:t>
      </w:r>
      <w:r w:rsidR="00F51A83">
        <w:rPr>
          <w:rFonts w:ascii="Calibri" w:eastAsia="Bahnschrift Condensed" w:hAnsi="Calibri" w:cs="Calibri"/>
        </w:rPr>
        <w:t>5</w:t>
      </w:r>
      <w:r w:rsidRPr="008E36E5">
        <w:rPr>
          <w:rFonts w:ascii="Calibri" w:eastAsia="Bahnschrift Condensed" w:hAnsi="Calibri" w:cs="Calibri"/>
        </w:rPr>
        <w:t xml:space="preserve"> uit het basisonderwijs</w:t>
      </w:r>
    </w:p>
    <w:p w14:paraId="31B750EF" w14:textId="77777777" w:rsidR="00862C16" w:rsidRPr="008E36E5" w:rsidRDefault="00862C16" w:rsidP="00862C16">
      <w:pPr>
        <w:ind w:left="2124" w:hanging="2124"/>
        <w:rPr>
          <w:rFonts w:ascii="Calibri" w:hAnsi="Calibri" w:cs="Calibri"/>
        </w:rPr>
      </w:pPr>
      <w:r w:rsidRPr="008E36E5">
        <w:rPr>
          <w:rFonts w:ascii="Calibri" w:hAnsi="Calibri" w:cs="Calibri"/>
          <w:color w:val="275317" w:themeColor="accent6" w:themeShade="80"/>
        </w:rPr>
        <w:t>Extra optie?</w:t>
      </w:r>
      <w:r w:rsidRPr="008E36E5">
        <w:rPr>
          <w:rFonts w:ascii="Calibri" w:hAnsi="Calibri" w:cs="Calibri"/>
        </w:rPr>
        <w:tab/>
        <w:t>Een afsluitend vraaggesprek en een korte gemeenschappelijke workshop van 10 minuten, waarin het publiek en de dansers samen een spiegel-dansopdracht krijgen. Dit om de inclusiviteit te vergroten.</w:t>
      </w:r>
    </w:p>
    <w:p w14:paraId="514970D0" w14:textId="21D2FC04" w:rsidR="001D44EE" w:rsidRDefault="006511EB" w:rsidP="001D44EE">
      <w:pPr>
        <w:rPr>
          <w:rFonts w:eastAsia="Times New Roman"/>
          <w:color w:val="000000"/>
        </w:rPr>
      </w:pPr>
      <w:r w:rsidRPr="008E36E5">
        <w:rPr>
          <w:rFonts w:ascii="Calibri" w:hAnsi="Calibri" w:cs="Calibri"/>
          <w:i/>
          <w:iCs/>
        </w:rPr>
        <w:t>De spelers</w:t>
      </w:r>
      <w:r w:rsidR="00294496" w:rsidRPr="008E36E5">
        <w:rPr>
          <w:rFonts w:ascii="Calibri" w:hAnsi="Calibri" w:cs="Calibri"/>
          <w:i/>
          <w:iCs/>
        </w:rPr>
        <w:t xml:space="preserve"> van Art Loca</w:t>
      </w:r>
      <w:r w:rsidRPr="008E36E5">
        <w:rPr>
          <w:rFonts w:ascii="Calibri" w:hAnsi="Calibri" w:cs="Calibri"/>
          <w:i/>
          <w:iCs/>
        </w:rPr>
        <w:t>:</w:t>
      </w:r>
      <w:r w:rsidRPr="008E36E5">
        <w:rPr>
          <w:rFonts w:ascii="Calibri" w:hAnsi="Calibri" w:cs="Calibri"/>
        </w:rPr>
        <w:br/>
      </w:r>
      <w:r w:rsidR="008D0E67" w:rsidRPr="008E36E5">
        <w:rPr>
          <w:rFonts w:ascii="Calibri" w:eastAsia="Times New Roman" w:hAnsi="Calibri" w:cs="Calibri"/>
          <w:color w:val="000000"/>
        </w:rPr>
        <w:t xml:space="preserve">Art Loca is een artistieke dagbesteding voor jongvolwassenen. </w:t>
      </w:r>
      <w:r w:rsidRPr="008E36E5">
        <w:rPr>
          <w:rFonts w:ascii="Calibri" w:hAnsi="Calibri" w:cs="Calibri"/>
        </w:rPr>
        <w:t xml:space="preserve">De dansers van Art Loca </w:t>
      </w:r>
      <w:r w:rsidR="0033215B" w:rsidRPr="008E36E5">
        <w:rPr>
          <w:rFonts w:ascii="Calibri" w:hAnsi="Calibri" w:cs="Calibri"/>
        </w:rPr>
        <w:t>D</w:t>
      </w:r>
      <w:r w:rsidRPr="008E36E5">
        <w:rPr>
          <w:rFonts w:ascii="Calibri" w:hAnsi="Calibri" w:cs="Calibri"/>
        </w:rPr>
        <w:t xml:space="preserve">ance Squad zijn </w:t>
      </w:r>
      <w:r w:rsidR="00C369B6" w:rsidRPr="008E36E5">
        <w:rPr>
          <w:rFonts w:ascii="Calibri" w:hAnsi="Calibri" w:cs="Calibri"/>
        </w:rPr>
        <w:t>mensen met en zonder beperking</w:t>
      </w:r>
      <w:r w:rsidR="007435AD" w:rsidRPr="008E36E5">
        <w:rPr>
          <w:rFonts w:ascii="Calibri" w:hAnsi="Calibri" w:cs="Calibri"/>
        </w:rPr>
        <w:t>.</w:t>
      </w:r>
      <w:r w:rsidR="0033215B" w:rsidRPr="008E36E5">
        <w:rPr>
          <w:rFonts w:ascii="Calibri" w:hAnsi="Calibri" w:cs="Calibri"/>
        </w:rPr>
        <w:t xml:space="preserve"> </w:t>
      </w:r>
      <w:r w:rsidR="001D44EE">
        <w:rPr>
          <w:rFonts w:eastAsia="Times New Roman"/>
          <w:color w:val="000000"/>
        </w:rPr>
        <w:t xml:space="preserve">Terwijl de dansers het podium betreden, stralen ze een </w:t>
      </w:r>
      <w:r w:rsidR="001D44EE">
        <w:rPr>
          <w:rFonts w:eastAsia="Times New Roman"/>
          <w:color w:val="000000"/>
        </w:rPr>
        <w:lastRenderedPageBreak/>
        <w:t>onmiskenbare kracht uit;  een kracht die voortkomt uit het feit dat ze zichzelf niet laten beperken, maar in plaats daarvan uitdagingen omarmen als kansen om te schitteren.</w:t>
      </w:r>
    </w:p>
    <w:p w14:paraId="70DF2217" w14:textId="46E75798" w:rsidR="003C3294" w:rsidRPr="008E36E5" w:rsidRDefault="006511EB" w:rsidP="003C3294">
      <w:pPr>
        <w:rPr>
          <w:rFonts w:ascii="Calibri" w:hAnsi="Calibri" w:cs="Calibri"/>
        </w:rPr>
      </w:pPr>
      <w:r w:rsidRPr="008E36E5">
        <w:rPr>
          <w:rFonts w:ascii="Calibri" w:hAnsi="Calibri" w:cs="Calibri"/>
          <w:i/>
          <w:iCs/>
        </w:rPr>
        <w:t>Voorbereiding in de klas:</w:t>
      </w:r>
      <w:r w:rsidRPr="008E36E5">
        <w:rPr>
          <w:rFonts w:ascii="Calibri" w:hAnsi="Calibri" w:cs="Calibri"/>
        </w:rPr>
        <w:br/>
      </w:r>
      <w:r w:rsidR="00A00F7C" w:rsidRPr="008E36E5">
        <w:rPr>
          <w:rFonts w:ascii="Calibri" w:hAnsi="Calibri" w:cs="Calibri"/>
        </w:rPr>
        <w:t xml:space="preserve">Deze voorstelling is een ingang om kennis te maken met onze inclusieve maatschappij, bijvoorbeeld in het kader van ‘Burgerschap’.  Geen enkel talent is hetzelfde. </w:t>
      </w:r>
      <w:r w:rsidR="00E524B2">
        <w:rPr>
          <w:rFonts w:ascii="Calibri" w:hAnsi="Calibri" w:cs="Calibri"/>
        </w:rPr>
        <w:br/>
      </w:r>
      <w:r w:rsidR="001E5D22">
        <w:rPr>
          <w:rFonts w:ascii="Calibri" w:hAnsi="Calibri" w:cs="Calibri"/>
        </w:rPr>
        <w:br/>
      </w:r>
      <w:r w:rsidR="003412BD">
        <w:rPr>
          <w:rFonts w:ascii="Calibri" w:hAnsi="Calibri" w:cs="Calibri"/>
        </w:rPr>
        <w:t xml:space="preserve">Om de klas </w:t>
      </w:r>
      <w:r w:rsidR="003412BD" w:rsidRPr="008E36E5">
        <w:rPr>
          <w:rFonts w:ascii="Calibri" w:hAnsi="Calibri" w:cs="Calibri"/>
        </w:rPr>
        <w:t xml:space="preserve">voor te bereiden op de dansgroep </w:t>
      </w:r>
      <w:r w:rsidR="003412BD">
        <w:rPr>
          <w:rFonts w:ascii="Calibri" w:hAnsi="Calibri" w:cs="Calibri"/>
        </w:rPr>
        <w:t>van</w:t>
      </w:r>
      <w:r w:rsidR="003412BD" w:rsidRPr="008E36E5">
        <w:rPr>
          <w:rFonts w:ascii="Calibri" w:hAnsi="Calibri" w:cs="Calibri"/>
        </w:rPr>
        <w:t xml:space="preserve"> Art </w:t>
      </w:r>
      <w:proofErr w:type="spellStart"/>
      <w:r w:rsidR="003412BD" w:rsidRPr="008E36E5">
        <w:rPr>
          <w:rFonts w:ascii="Calibri" w:hAnsi="Calibri" w:cs="Calibri"/>
        </w:rPr>
        <w:t>Loca</w:t>
      </w:r>
      <w:proofErr w:type="spellEnd"/>
      <w:r w:rsidR="003412BD" w:rsidRPr="008E36E5">
        <w:rPr>
          <w:rFonts w:ascii="Calibri" w:hAnsi="Calibri" w:cs="Calibri"/>
        </w:rPr>
        <w:t xml:space="preserve"> en hierover het gesprek met de leerlingen aan te gaan</w:t>
      </w:r>
      <w:r w:rsidR="003412BD">
        <w:rPr>
          <w:rFonts w:ascii="Calibri" w:hAnsi="Calibri" w:cs="Calibri"/>
        </w:rPr>
        <w:t xml:space="preserve">, </w:t>
      </w:r>
      <w:r w:rsidR="00FE3128">
        <w:rPr>
          <w:rFonts w:ascii="Calibri" w:hAnsi="Calibri" w:cs="Calibri"/>
        </w:rPr>
        <w:t>kunnen de leerlingen</w:t>
      </w:r>
      <w:r w:rsidRPr="008E36E5">
        <w:rPr>
          <w:rFonts w:ascii="Calibri" w:hAnsi="Calibri" w:cs="Calibri"/>
        </w:rPr>
        <w:t xml:space="preserve"> voorafgaand aan d</w:t>
      </w:r>
      <w:r w:rsidR="00862C16" w:rsidRPr="008E36E5">
        <w:rPr>
          <w:rFonts w:ascii="Calibri" w:hAnsi="Calibri" w:cs="Calibri"/>
        </w:rPr>
        <w:t xml:space="preserve">e voorstelling </w:t>
      </w:r>
      <w:r w:rsidRPr="008E36E5">
        <w:rPr>
          <w:rFonts w:ascii="Calibri" w:hAnsi="Calibri" w:cs="Calibri"/>
        </w:rPr>
        <w:t>kennis</w:t>
      </w:r>
      <w:r w:rsidR="00FE3128">
        <w:rPr>
          <w:rFonts w:ascii="Calibri" w:hAnsi="Calibri" w:cs="Calibri"/>
        </w:rPr>
        <w:t>maken</w:t>
      </w:r>
      <w:r w:rsidRPr="008E36E5">
        <w:rPr>
          <w:rFonts w:ascii="Calibri" w:hAnsi="Calibri" w:cs="Calibri"/>
        </w:rPr>
        <w:t xml:space="preserve"> met de dansers via een kort introductie</w:t>
      </w:r>
      <w:r w:rsidR="00862C16" w:rsidRPr="008E36E5">
        <w:rPr>
          <w:rFonts w:ascii="Calibri" w:hAnsi="Calibri" w:cs="Calibri"/>
        </w:rPr>
        <w:t>filmpje waarin de dansers zich presenteren.</w:t>
      </w:r>
      <w:r w:rsidR="003C3294" w:rsidRPr="008E36E5">
        <w:rPr>
          <w:rFonts w:ascii="Calibri" w:hAnsi="Calibri" w:cs="Calibri"/>
        </w:rPr>
        <w:t>:  </w:t>
      </w:r>
      <w:hyperlink r:id="rId11" w:history="1">
        <w:r w:rsidR="003C3294" w:rsidRPr="008E36E5">
          <w:rPr>
            <w:rStyle w:val="Hyperlink"/>
            <w:rFonts w:ascii="Calibri" w:hAnsi="Calibri" w:cs="Calibri"/>
          </w:rPr>
          <w:t>https://youtu.be/aVeFNiiBSZM</w:t>
        </w:r>
      </w:hyperlink>
    </w:p>
    <w:p w14:paraId="32087515" w14:textId="77777777" w:rsidR="0033215B" w:rsidRPr="008E36E5" w:rsidRDefault="0033215B" w:rsidP="00862C16">
      <w:pPr>
        <w:rPr>
          <w:rFonts w:ascii="Calibri" w:hAnsi="Calibri" w:cs="Calibri"/>
          <w:i/>
          <w:iCs/>
        </w:rPr>
      </w:pPr>
    </w:p>
    <w:p w14:paraId="7C57BA72" w14:textId="3984ADB3" w:rsidR="0012123C" w:rsidRPr="008E36E5" w:rsidRDefault="0033215B" w:rsidP="00862C16">
      <w:pPr>
        <w:rPr>
          <w:rFonts w:ascii="Calibri" w:hAnsi="Calibri" w:cs="Calibri"/>
          <w:i/>
          <w:iCs/>
        </w:rPr>
      </w:pPr>
      <w:r w:rsidRPr="008E36E5">
        <w:rPr>
          <w:rFonts w:ascii="Calibri" w:hAnsi="Calibri" w:cs="Calibri"/>
          <w:i/>
          <w:iCs/>
        </w:rPr>
        <w:t>Praktisch:</w:t>
      </w:r>
    </w:p>
    <w:p w14:paraId="16CF8C4F" w14:textId="77777777" w:rsidR="00C11B85" w:rsidRPr="008E36E5" w:rsidRDefault="00C11B85" w:rsidP="00C11B85">
      <w:pPr>
        <w:rPr>
          <w:rFonts w:ascii="Calibri" w:hAnsi="Calibri" w:cs="Calibri"/>
        </w:rPr>
      </w:pPr>
      <w:r w:rsidRPr="008E36E5">
        <w:rPr>
          <w:rFonts w:ascii="Calibri" w:hAnsi="Calibri" w:cs="Calibri"/>
          <w:color w:val="275317" w:themeColor="accent6" w:themeShade="80"/>
        </w:rPr>
        <w:t>Ruimte:</w:t>
      </w:r>
      <w:r w:rsidRPr="008E36E5">
        <w:rPr>
          <w:rFonts w:ascii="Calibri" w:hAnsi="Calibri" w:cs="Calibri"/>
          <w:color w:val="275317" w:themeColor="accent6" w:themeShade="80"/>
        </w:rPr>
        <w:tab/>
      </w:r>
      <w:r w:rsidRPr="008E36E5">
        <w:rPr>
          <w:rFonts w:ascii="Calibri" w:hAnsi="Calibri" w:cs="Calibri"/>
        </w:rPr>
        <w:tab/>
      </w:r>
      <w:r w:rsidRPr="008E36E5">
        <w:rPr>
          <w:rFonts w:ascii="Calibri" w:hAnsi="Calibri" w:cs="Calibri"/>
        </w:rPr>
        <w:tab/>
        <w:t>speellokaal</w:t>
      </w:r>
    </w:p>
    <w:p w14:paraId="66A956EE" w14:textId="69491648" w:rsidR="009300D3" w:rsidRPr="008E36E5" w:rsidRDefault="00862C16" w:rsidP="00862C16">
      <w:pPr>
        <w:rPr>
          <w:rFonts w:ascii="Calibri" w:hAnsi="Calibri" w:cs="Calibri"/>
        </w:rPr>
      </w:pPr>
      <w:r w:rsidRPr="008E36E5">
        <w:rPr>
          <w:rFonts w:ascii="Calibri" w:hAnsi="Calibri" w:cs="Calibri"/>
          <w:color w:val="275317" w:themeColor="accent6" w:themeShade="80"/>
        </w:rPr>
        <w:t>Mogelijke speeldata:</w:t>
      </w:r>
      <w:r w:rsidRPr="008E36E5">
        <w:rPr>
          <w:rFonts w:ascii="Calibri" w:hAnsi="Calibri" w:cs="Calibri"/>
        </w:rPr>
        <w:tab/>
        <w:t>vrijdagen</w:t>
      </w:r>
    </w:p>
    <w:p w14:paraId="7490118B" w14:textId="3B7BD190" w:rsidR="00B4680C" w:rsidRDefault="00862C16" w:rsidP="001C471F">
      <w:pPr>
        <w:rPr>
          <w:rFonts w:ascii="Calibri" w:hAnsi="Calibri" w:cs="Calibri"/>
        </w:rPr>
      </w:pPr>
      <w:r w:rsidRPr="008E36E5">
        <w:rPr>
          <w:rFonts w:ascii="Calibri" w:hAnsi="Calibri" w:cs="Calibri"/>
          <w:color w:val="275317" w:themeColor="accent6" w:themeShade="80"/>
        </w:rPr>
        <w:t>Kosten:</w:t>
      </w:r>
      <w:r w:rsidR="00B4680C" w:rsidRPr="008E36E5">
        <w:rPr>
          <w:rFonts w:ascii="Calibri" w:hAnsi="Calibri" w:cs="Calibri"/>
          <w:color w:val="275317" w:themeColor="accent6" w:themeShade="80"/>
        </w:rPr>
        <w:tab/>
      </w:r>
      <w:r w:rsidR="00B4680C" w:rsidRPr="008E36E5">
        <w:rPr>
          <w:rFonts w:ascii="Calibri" w:hAnsi="Calibri" w:cs="Calibri"/>
        </w:rPr>
        <w:tab/>
      </w:r>
      <w:r w:rsidR="00B4680C" w:rsidRPr="008E36E5">
        <w:rPr>
          <w:rFonts w:ascii="Calibri" w:hAnsi="Calibri" w:cs="Calibri"/>
        </w:rPr>
        <w:tab/>
      </w:r>
      <w:r w:rsidR="00A76022">
        <w:rPr>
          <w:rFonts w:ascii="Calibri" w:hAnsi="Calibri" w:cs="Calibri"/>
        </w:rPr>
        <w:t xml:space="preserve">€ 150,- </w:t>
      </w:r>
      <w:r w:rsidR="00B4680C" w:rsidRPr="008E36E5">
        <w:rPr>
          <w:rFonts w:ascii="Calibri" w:hAnsi="Calibri" w:cs="Calibri"/>
        </w:rPr>
        <w:t>De</w:t>
      </w:r>
      <w:r w:rsidR="00A76022">
        <w:rPr>
          <w:rFonts w:ascii="Calibri" w:hAnsi="Calibri" w:cs="Calibri"/>
        </w:rPr>
        <w:t>ze</w:t>
      </w:r>
      <w:r w:rsidR="00B4680C" w:rsidRPr="008E36E5">
        <w:rPr>
          <w:rFonts w:ascii="Calibri" w:hAnsi="Calibri" w:cs="Calibri"/>
        </w:rPr>
        <w:t xml:space="preserve"> ko</w:t>
      </w:r>
      <w:r w:rsidR="00A76022">
        <w:rPr>
          <w:rFonts w:ascii="Calibri" w:hAnsi="Calibri" w:cs="Calibri"/>
        </w:rPr>
        <w:t xml:space="preserve">sten </w:t>
      </w:r>
      <w:r w:rsidR="00B4680C" w:rsidRPr="008E36E5">
        <w:rPr>
          <w:rFonts w:ascii="Calibri" w:hAnsi="Calibri" w:cs="Calibri"/>
        </w:rPr>
        <w:t xml:space="preserve">kunnen </w:t>
      </w:r>
      <w:r w:rsidR="00A76022">
        <w:rPr>
          <w:rFonts w:ascii="Calibri" w:hAnsi="Calibri" w:cs="Calibri"/>
        </w:rPr>
        <w:t>via een</w:t>
      </w:r>
      <w:r w:rsidR="00B4680C" w:rsidRPr="008E36E5">
        <w:rPr>
          <w:rFonts w:ascii="Calibri" w:hAnsi="Calibri" w:cs="Calibri"/>
        </w:rPr>
        <w:t xml:space="preserve"> m</w:t>
      </w:r>
      <w:r w:rsidR="00664011">
        <w:rPr>
          <w:rFonts w:ascii="Calibri" w:hAnsi="Calibri" w:cs="Calibri"/>
        </w:rPr>
        <w:t xml:space="preserve">aatvraag </w:t>
      </w:r>
      <w:r w:rsidR="00B4680C" w:rsidRPr="008E36E5">
        <w:rPr>
          <w:rFonts w:ascii="Calibri" w:hAnsi="Calibri" w:cs="Calibri"/>
        </w:rPr>
        <w:t xml:space="preserve">betaald worden uit </w:t>
      </w:r>
      <w:r w:rsidR="00664011">
        <w:rPr>
          <w:rFonts w:ascii="Calibri" w:hAnsi="Calibri" w:cs="Calibri"/>
        </w:rPr>
        <w:br/>
        <w:t xml:space="preserve">                                           </w:t>
      </w:r>
      <w:r w:rsidR="00B4680C" w:rsidRPr="008E36E5">
        <w:rPr>
          <w:rFonts w:ascii="Calibri" w:hAnsi="Calibri" w:cs="Calibri"/>
        </w:rPr>
        <w:t xml:space="preserve">het </w:t>
      </w:r>
      <w:r w:rsidR="001C471F" w:rsidRPr="008E36E5">
        <w:rPr>
          <w:rFonts w:ascii="Calibri" w:hAnsi="Calibri" w:cs="Calibri"/>
        </w:rPr>
        <w:t>Collagebudget</w:t>
      </w:r>
      <w:r w:rsidR="0033215B" w:rsidRPr="008E36E5">
        <w:rPr>
          <w:rFonts w:ascii="Calibri" w:hAnsi="Calibri" w:cs="Calibri"/>
        </w:rPr>
        <w:t>.</w:t>
      </w:r>
      <w:r w:rsidR="00B4680C" w:rsidRPr="008E36E5">
        <w:rPr>
          <w:rFonts w:ascii="Calibri" w:hAnsi="Calibri" w:cs="Calibri"/>
        </w:rPr>
        <w:t xml:space="preserve">        </w:t>
      </w:r>
      <w:r w:rsidR="001C471F" w:rsidRPr="008E36E5">
        <w:rPr>
          <w:rFonts w:ascii="Calibri" w:hAnsi="Calibri" w:cs="Calibri"/>
        </w:rPr>
        <w:t xml:space="preserve">    </w:t>
      </w:r>
      <w:r w:rsidR="0012123C" w:rsidRPr="008E36E5">
        <w:rPr>
          <w:rFonts w:ascii="Calibri" w:hAnsi="Calibri" w:cs="Calibri"/>
        </w:rPr>
        <w:br/>
        <w:t xml:space="preserve">                                           </w:t>
      </w:r>
      <w:r w:rsidR="00B4680C" w:rsidRPr="008E36E5">
        <w:rPr>
          <w:rFonts w:ascii="Calibri" w:hAnsi="Calibri" w:cs="Calibri"/>
        </w:rPr>
        <w:t>(</w:t>
      </w:r>
      <w:hyperlink r:id="rId12" w:history="1">
        <w:r w:rsidR="00B4680C" w:rsidRPr="008E36E5">
          <w:rPr>
            <w:rStyle w:val="Hyperlink"/>
            <w:rFonts w:ascii="Calibri" w:hAnsi="Calibri" w:cs="Calibri"/>
          </w:rPr>
          <w:t>https://www.collage-almere.nl/activiteiten/maatvraag</w:t>
        </w:r>
      </w:hyperlink>
      <w:r w:rsidR="00B4680C" w:rsidRPr="008E36E5">
        <w:rPr>
          <w:rFonts w:ascii="Calibri" w:hAnsi="Calibri" w:cs="Calibri"/>
        </w:rPr>
        <w:t xml:space="preserve"> )</w:t>
      </w:r>
    </w:p>
    <w:p w14:paraId="000B74C2" w14:textId="1F3EAB27" w:rsidR="00797DAF" w:rsidRPr="008E36E5" w:rsidRDefault="00797DAF" w:rsidP="001C471F">
      <w:pPr>
        <w:rPr>
          <w:rFonts w:ascii="Calibri" w:hAnsi="Calibri" w:cs="Calibri"/>
        </w:rPr>
      </w:pPr>
      <w:r w:rsidRPr="00B9749E">
        <w:rPr>
          <w:rFonts w:ascii="Calibri" w:hAnsi="Calibri" w:cs="Calibri"/>
          <w:color w:val="275317" w:themeColor="accent6" w:themeShade="80"/>
        </w:rPr>
        <w:t>Max</w:t>
      </w:r>
      <w:r w:rsidR="00B9749E" w:rsidRPr="00B9749E">
        <w:rPr>
          <w:rFonts w:ascii="Calibri" w:hAnsi="Calibri" w:cs="Calibri"/>
          <w:color w:val="275317" w:themeColor="accent6" w:themeShade="80"/>
        </w:rPr>
        <w:t>imaal</w:t>
      </w:r>
      <w:r w:rsidR="00682D00" w:rsidRPr="00B9749E">
        <w:rPr>
          <w:rFonts w:ascii="Calibri" w:hAnsi="Calibri" w:cs="Calibri"/>
          <w:color w:val="275317" w:themeColor="accent6" w:themeShade="80"/>
        </w:rPr>
        <w:t>:</w:t>
      </w:r>
      <w:r w:rsidR="00682D00" w:rsidRPr="00B9749E">
        <w:rPr>
          <w:rFonts w:ascii="Calibri" w:hAnsi="Calibri" w:cs="Calibri"/>
          <w:color w:val="275317" w:themeColor="accent6" w:themeShade="80"/>
        </w:rPr>
        <w:tab/>
      </w:r>
      <w:r w:rsidR="00B9749E">
        <w:rPr>
          <w:rFonts w:ascii="Calibri" w:hAnsi="Calibri" w:cs="Calibri"/>
        </w:rPr>
        <w:tab/>
      </w:r>
      <w:r w:rsidR="00F51A83">
        <w:rPr>
          <w:rFonts w:ascii="Calibri" w:hAnsi="Calibri" w:cs="Calibri"/>
        </w:rPr>
        <w:t>30</w:t>
      </w:r>
      <w:r w:rsidR="00B9749E">
        <w:rPr>
          <w:rFonts w:ascii="Calibri" w:hAnsi="Calibri" w:cs="Calibri"/>
        </w:rPr>
        <w:t xml:space="preserve"> leerlingen</w:t>
      </w:r>
    </w:p>
    <w:p w14:paraId="72475E30" w14:textId="77777777" w:rsidR="0012123C" w:rsidRPr="008E36E5" w:rsidRDefault="00C11B85" w:rsidP="00C11B85">
      <w:pPr>
        <w:rPr>
          <w:rFonts w:ascii="Calibri" w:hAnsi="Calibri" w:cs="Calibri"/>
        </w:rPr>
      </w:pPr>
      <w:r w:rsidRPr="008E36E5">
        <w:rPr>
          <w:rFonts w:ascii="Calibri" w:hAnsi="Calibri" w:cs="Calibri"/>
          <w:color w:val="275317" w:themeColor="accent6" w:themeShade="80"/>
        </w:rPr>
        <w:t>Boeken:</w:t>
      </w:r>
      <w:r w:rsidRPr="008E36E5">
        <w:rPr>
          <w:rFonts w:ascii="Calibri" w:hAnsi="Calibri" w:cs="Calibri"/>
          <w:color w:val="275317" w:themeColor="accent6" w:themeShade="80"/>
        </w:rPr>
        <w:tab/>
      </w:r>
      <w:r w:rsidRPr="008E36E5">
        <w:rPr>
          <w:rFonts w:ascii="Calibri" w:hAnsi="Calibri" w:cs="Calibri"/>
        </w:rPr>
        <w:tab/>
      </w:r>
      <w:r w:rsidRPr="008E36E5">
        <w:rPr>
          <w:rFonts w:ascii="Calibri" w:hAnsi="Calibri" w:cs="Calibri"/>
        </w:rPr>
        <w:tab/>
      </w:r>
    </w:p>
    <w:p w14:paraId="7EB68F1C" w14:textId="2F5BFA50" w:rsidR="0033215B" w:rsidRPr="008E36E5" w:rsidRDefault="00C11B85" w:rsidP="00C11B85">
      <w:pPr>
        <w:rPr>
          <w:rFonts w:ascii="Calibri" w:hAnsi="Calibri" w:cs="Calibri"/>
        </w:rPr>
      </w:pPr>
      <w:r w:rsidRPr="008E36E5">
        <w:rPr>
          <w:rFonts w:ascii="Calibri" w:hAnsi="Calibri" w:cs="Calibri"/>
        </w:rPr>
        <w:t>Neem contact op met Lianne Lebens</w:t>
      </w:r>
      <w:r w:rsidR="0033215B" w:rsidRPr="008E36E5">
        <w:rPr>
          <w:rFonts w:ascii="Calibri" w:hAnsi="Calibri" w:cs="Calibri"/>
        </w:rPr>
        <w:t>:</w:t>
      </w:r>
    </w:p>
    <w:p w14:paraId="71B6B7C2" w14:textId="193DE184" w:rsidR="0033215B" w:rsidRPr="008E36E5" w:rsidRDefault="00C11B85" w:rsidP="0033215B">
      <w:pPr>
        <w:pStyle w:val="Lijstalinea"/>
        <w:numPr>
          <w:ilvl w:val="0"/>
          <w:numId w:val="2"/>
        </w:numPr>
        <w:rPr>
          <w:rFonts w:ascii="Calibri" w:hAnsi="Calibri" w:cs="Calibri"/>
        </w:rPr>
      </w:pPr>
      <w:r w:rsidRPr="008E36E5">
        <w:rPr>
          <w:rFonts w:ascii="Calibri" w:hAnsi="Calibri" w:cs="Calibri"/>
        </w:rPr>
        <w:t xml:space="preserve">  via de mail:  </w:t>
      </w:r>
      <w:hyperlink r:id="rId13" w:history="1">
        <w:r w:rsidRPr="008E36E5">
          <w:rPr>
            <w:rStyle w:val="Hyperlink"/>
            <w:rFonts w:ascii="Calibri" w:hAnsi="Calibri" w:cs="Calibri"/>
          </w:rPr>
          <w:t>liannelebens@artloca.nl</w:t>
        </w:r>
      </w:hyperlink>
      <w:r w:rsidRPr="008E36E5">
        <w:rPr>
          <w:rFonts w:ascii="Calibri" w:hAnsi="Calibri" w:cs="Calibri"/>
        </w:rPr>
        <w:t xml:space="preserve"> </w:t>
      </w:r>
    </w:p>
    <w:p w14:paraId="6B7BB97B" w14:textId="77777777" w:rsidR="0033215B" w:rsidRPr="008E36E5" w:rsidRDefault="0033215B" w:rsidP="0033215B">
      <w:pPr>
        <w:pStyle w:val="Lijstalinea"/>
        <w:numPr>
          <w:ilvl w:val="0"/>
          <w:numId w:val="2"/>
        </w:numPr>
        <w:rPr>
          <w:rFonts w:ascii="Calibri" w:hAnsi="Calibri" w:cs="Calibri"/>
        </w:rPr>
      </w:pPr>
      <w:r w:rsidRPr="008E36E5">
        <w:rPr>
          <w:rFonts w:ascii="Calibri" w:hAnsi="Calibri" w:cs="Calibri"/>
        </w:rPr>
        <w:t xml:space="preserve">  </w:t>
      </w:r>
      <w:r w:rsidR="00C11B85" w:rsidRPr="008E36E5">
        <w:rPr>
          <w:rFonts w:ascii="Calibri" w:hAnsi="Calibri" w:cs="Calibri"/>
        </w:rPr>
        <w:t xml:space="preserve">of telefonisch: 06-18635146/036-5252823  </w:t>
      </w:r>
    </w:p>
    <w:p w14:paraId="6EC97CE0" w14:textId="1ED4B3FB" w:rsidR="00C11B85" w:rsidRPr="008E36E5" w:rsidRDefault="0033215B" w:rsidP="0033215B">
      <w:pPr>
        <w:pStyle w:val="Lijstalinea"/>
        <w:numPr>
          <w:ilvl w:val="0"/>
          <w:numId w:val="2"/>
        </w:numPr>
        <w:rPr>
          <w:rFonts w:ascii="Calibri" w:hAnsi="Calibri" w:cs="Calibri"/>
        </w:rPr>
      </w:pPr>
      <w:r w:rsidRPr="008E36E5">
        <w:rPr>
          <w:rFonts w:ascii="Calibri" w:hAnsi="Calibri" w:cs="Calibri"/>
        </w:rPr>
        <w:t xml:space="preserve">  </w:t>
      </w:r>
      <w:r w:rsidR="00367360">
        <w:rPr>
          <w:rFonts w:ascii="Calibri" w:hAnsi="Calibri" w:cs="Calibri"/>
        </w:rPr>
        <w:t>w</w:t>
      </w:r>
      <w:r w:rsidR="00C11B85" w:rsidRPr="008E36E5">
        <w:rPr>
          <w:rFonts w:ascii="Calibri" w:hAnsi="Calibri" w:cs="Calibri"/>
        </w:rPr>
        <w:t xml:space="preserve">erkdagen: maandag, </w:t>
      </w:r>
      <w:r w:rsidR="00A71455">
        <w:rPr>
          <w:rFonts w:ascii="Calibri" w:hAnsi="Calibri" w:cs="Calibri"/>
        </w:rPr>
        <w:t>woensdag</w:t>
      </w:r>
      <w:r w:rsidR="00C11B85" w:rsidRPr="008E36E5">
        <w:rPr>
          <w:rFonts w:ascii="Calibri" w:hAnsi="Calibri" w:cs="Calibri"/>
        </w:rPr>
        <w:t>,</w:t>
      </w:r>
      <w:r w:rsidRPr="008E36E5">
        <w:rPr>
          <w:rFonts w:ascii="Calibri" w:hAnsi="Calibri" w:cs="Calibri"/>
        </w:rPr>
        <w:t xml:space="preserve"> </w:t>
      </w:r>
      <w:r w:rsidR="00C11B85" w:rsidRPr="008E36E5">
        <w:rPr>
          <w:rFonts w:ascii="Calibri" w:hAnsi="Calibri" w:cs="Calibri"/>
        </w:rPr>
        <w:t>donderdag.</w:t>
      </w:r>
    </w:p>
    <w:p w14:paraId="1A720C01" w14:textId="00D252B0" w:rsidR="005468A9" w:rsidRPr="008E36E5" w:rsidRDefault="0033215B" w:rsidP="005468A9">
      <w:pPr>
        <w:rPr>
          <w:rFonts w:ascii="Calibri" w:hAnsi="Calibri" w:cs="Calibri"/>
        </w:rPr>
      </w:pPr>
      <w:r w:rsidRPr="008E36E5">
        <w:rPr>
          <w:rFonts w:ascii="Calibri" w:hAnsi="Calibri" w:cs="Calibri"/>
          <w:color w:val="275317" w:themeColor="accent6" w:themeShade="80"/>
        </w:rPr>
        <w:br/>
      </w:r>
      <w:r w:rsidR="005468A9" w:rsidRPr="008E36E5">
        <w:rPr>
          <w:rFonts w:ascii="Calibri" w:hAnsi="Calibri" w:cs="Calibri"/>
          <w:color w:val="275317" w:themeColor="accent6" w:themeShade="80"/>
        </w:rPr>
        <w:t>Meer informatie over Art Loca vind je hier</w:t>
      </w:r>
      <w:r w:rsidR="005468A9" w:rsidRPr="008E36E5">
        <w:rPr>
          <w:rFonts w:ascii="Calibri" w:hAnsi="Calibri" w:cs="Calibri"/>
        </w:rPr>
        <w:t xml:space="preserve">: </w:t>
      </w:r>
      <w:hyperlink r:id="rId14" w:history="1">
        <w:r w:rsidR="005468A9" w:rsidRPr="008E36E5">
          <w:rPr>
            <w:rStyle w:val="Hyperlink"/>
            <w:rFonts w:ascii="Calibri" w:hAnsi="Calibri" w:cs="Calibri"/>
          </w:rPr>
          <w:t>www.artloca.nl</w:t>
        </w:r>
      </w:hyperlink>
    </w:p>
    <w:p w14:paraId="376ECFA1" w14:textId="7596CC34" w:rsidR="00862C16" w:rsidRPr="008E36E5" w:rsidRDefault="00773B63" w:rsidP="00862C16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95F973" wp14:editId="07ACDDF4">
            <wp:simplePos x="0" y="0"/>
            <wp:positionH relativeFrom="column">
              <wp:posOffset>299720</wp:posOffset>
            </wp:positionH>
            <wp:positionV relativeFrom="paragraph">
              <wp:posOffset>159385</wp:posOffset>
            </wp:positionV>
            <wp:extent cx="1647825" cy="1318260"/>
            <wp:effectExtent l="0" t="0" r="9525" b="0"/>
            <wp:wrapThrough wrapText="bothSides">
              <wp:wrapPolygon edited="0">
                <wp:start x="999" y="0"/>
                <wp:lineTo x="250" y="1561"/>
                <wp:lineTo x="0" y="15607"/>
                <wp:lineTo x="499" y="20601"/>
                <wp:lineTo x="999" y="21225"/>
                <wp:lineTo x="20476" y="21225"/>
                <wp:lineTo x="20976" y="20601"/>
                <wp:lineTo x="21475" y="17792"/>
                <wp:lineTo x="21225" y="1561"/>
                <wp:lineTo x="20476" y="0"/>
                <wp:lineTo x="999" y="0"/>
              </wp:wrapPolygon>
            </wp:wrapThrough>
            <wp:docPr id="3" name="Afbeelding 2" descr="Afbeelding met tekst, Graphics, clipart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 descr="Afbeelding met tekst, Graphics, clipart, tekenfil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034AC" w14:textId="52404067" w:rsidR="00862C16" w:rsidRPr="008E36E5" w:rsidRDefault="00862C16" w:rsidP="00862C16">
      <w:pPr>
        <w:rPr>
          <w:rFonts w:ascii="Calibri" w:hAnsi="Calibri" w:cs="Calibri"/>
        </w:rPr>
      </w:pPr>
    </w:p>
    <w:p w14:paraId="53AD38AD" w14:textId="30777DA5" w:rsidR="00862C16" w:rsidRPr="008E36E5" w:rsidRDefault="00862C16" w:rsidP="00862C16">
      <w:pPr>
        <w:rPr>
          <w:rFonts w:ascii="Calibri" w:hAnsi="Calibri" w:cs="Calibri"/>
        </w:rPr>
      </w:pPr>
    </w:p>
    <w:p w14:paraId="37642488" w14:textId="4A4B5C25" w:rsidR="00862C16" w:rsidRPr="008E36E5" w:rsidRDefault="00862C16" w:rsidP="00862C16">
      <w:pPr>
        <w:rPr>
          <w:rFonts w:ascii="Calibri" w:hAnsi="Calibri" w:cs="Calibri"/>
        </w:rPr>
      </w:pPr>
    </w:p>
    <w:p w14:paraId="1133730E" w14:textId="169F3A93" w:rsidR="00186CE7" w:rsidRPr="008E36E5" w:rsidRDefault="00186CE7">
      <w:pPr>
        <w:rPr>
          <w:rFonts w:ascii="Calibri" w:hAnsi="Calibri" w:cs="Calibri"/>
        </w:rPr>
      </w:pPr>
    </w:p>
    <w:sectPr w:rsidR="00186CE7" w:rsidRPr="008E36E5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E324A" w14:textId="77777777" w:rsidR="00195A72" w:rsidRDefault="00195A72" w:rsidP="0033215B">
      <w:pPr>
        <w:spacing w:after="0" w:line="240" w:lineRule="auto"/>
      </w:pPr>
      <w:r>
        <w:separator/>
      </w:r>
    </w:p>
  </w:endnote>
  <w:endnote w:type="continuationSeparator" w:id="0">
    <w:p w14:paraId="41597446" w14:textId="77777777" w:rsidR="00195A72" w:rsidRDefault="00195A72" w:rsidP="0033215B">
      <w:pPr>
        <w:spacing w:after="0" w:line="240" w:lineRule="auto"/>
      </w:pPr>
      <w:r>
        <w:continuationSeparator/>
      </w:r>
    </w:p>
  </w:endnote>
  <w:endnote w:type="continuationNotice" w:id="1">
    <w:p w14:paraId="4E33C50F" w14:textId="77777777" w:rsidR="00195A72" w:rsidRDefault="00195A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7C12E" w14:textId="6139D756" w:rsidR="0033215B" w:rsidRDefault="0033215B">
    <w:pPr>
      <w:pStyle w:val="Voettekst"/>
    </w:pPr>
    <w:r>
      <w:rPr>
        <w:noProof/>
      </w:rPr>
      <w:drawing>
        <wp:inline distT="0" distB="0" distL="0" distR="0" wp14:anchorId="292E4176" wp14:editId="6EC7A9AA">
          <wp:extent cx="2990850" cy="247650"/>
          <wp:effectExtent l="0" t="0" r="0" b="0"/>
          <wp:docPr id="194344011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440116" name="Afbeelding 1943440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  <w:p w14:paraId="0E78B866" w14:textId="77777777" w:rsidR="0033215B" w:rsidRDefault="003321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3FC70" w14:textId="77777777" w:rsidR="00195A72" w:rsidRDefault="00195A72" w:rsidP="0033215B">
      <w:pPr>
        <w:spacing w:after="0" w:line="240" w:lineRule="auto"/>
      </w:pPr>
      <w:r>
        <w:separator/>
      </w:r>
    </w:p>
  </w:footnote>
  <w:footnote w:type="continuationSeparator" w:id="0">
    <w:p w14:paraId="0BBD8267" w14:textId="77777777" w:rsidR="00195A72" w:rsidRDefault="00195A72" w:rsidP="0033215B">
      <w:pPr>
        <w:spacing w:after="0" w:line="240" w:lineRule="auto"/>
      </w:pPr>
      <w:r>
        <w:continuationSeparator/>
      </w:r>
    </w:p>
  </w:footnote>
  <w:footnote w:type="continuationNotice" w:id="1">
    <w:p w14:paraId="41FBDA8F" w14:textId="77777777" w:rsidR="00195A72" w:rsidRDefault="00195A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02E27"/>
    <w:multiLevelType w:val="multilevel"/>
    <w:tmpl w:val="7382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921CA"/>
    <w:multiLevelType w:val="hybridMultilevel"/>
    <w:tmpl w:val="93E08E3A"/>
    <w:lvl w:ilvl="0" w:tplc="220A458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050913">
    <w:abstractNumId w:val="0"/>
  </w:num>
  <w:num w:numId="2" w16cid:durableId="157122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E8"/>
    <w:rsid w:val="0000203F"/>
    <w:rsid w:val="00002E47"/>
    <w:rsid w:val="00065F82"/>
    <w:rsid w:val="000909C4"/>
    <w:rsid w:val="000C625C"/>
    <w:rsid w:val="001152E8"/>
    <w:rsid w:val="0012123C"/>
    <w:rsid w:val="001244C6"/>
    <w:rsid w:val="00147621"/>
    <w:rsid w:val="00186CE7"/>
    <w:rsid w:val="0019526C"/>
    <w:rsid w:val="00195A72"/>
    <w:rsid w:val="001B48E3"/>
    <w:rsid w:val="001C471F"/>
    <w:rsid w:val="001D44EE"/>
    <w:rsid w:val="001E2E5A"/>
    <w:rsid w:val="001E5D22"/>
    <w:rsid w:val="001F4C8E"/>
    <w:rsid w:val="002077E2"/>
    <w:rsid w:val="00220C01"/>
    <w:rsid w:val="002326AD"/>
    <w:rsid w:val="0029229C"/>
    <w:rsid w:val="00293616"/>
    <w:rsid w:val="00294496"/>
    <w:rsid w:val="00307590"/>
    <w:rsid w:val="00315BA6"/>
    <w:rsid w:val="00315E28"/>
    <w:rsid w:val="00330F64"/>
    <w:rsid w:val="0033215B"/>
    <w:rsid w:val="003412BD"/>
    <w:rsid w:val="00367360"/>
    <w:rsid w:val="003B0B59"/>
    <w:rsid w:val="003C3294"/>
    <w:rsid w:val="00406DDD"/>
    <w:rsid w:val="00430533"/>
    <w:rsid w:val="004556C5"/>
    <w:rsid w:val="004D075D"/>
    <w:rsid w:val="005468A9"/>
    <w:rsid w:val="00550E29"/>
    <w:rsid w:val="006511EB"/>
    <w:rsid w:val="00664011"/>
    <w:rsid w:val="00682D00"/>
    <w:rsid w:val="00686EB2"/>
    <w:rsid w:val="00735C7B"/>
    <w:rsid w:val="007435AD"/>
    <w:rsid w:val="00773B63"/>
    <w:rsid w:val="00797DAF"/>
    <w:rsid w:val="007D0BCC"/>
    <w:rsid w:val="008117A6"/>
    <w:rsid w:val="00834CD5"/>
    <w:rsid w:val="00841AF2"/>
    <w:rsid w:val="00862C16"/>
    <w:rsid w:val="008D0E67"/>
    <w:rsid w:val="008E36E5"/>
    <w:rsid w:val="009300D3"/>
    <w:rsid w:val="009D49B8"/>
    <w:rsid w:val="00A00F7C"/>
    <w:rsid w:val="00A32D05"/>
    <w:rsid w:val="00A71455"/>
    <w:rsid w:val="00A76022"/>
    <w:rsid w:val="00A76D02"/>
    <w:rsid w:val="00AD789E"/>
    <w:rsid w:val="00B20904"/>
    <w:rsid w:val="00B407D5"/>
    <w:rsid w:val="00B4680C"/>
    <w:rsid w:val="00B9749E"/>
    <w:rsid w:val="00C11B85"/>
    <w:rsid w:val="00C369B6"/>
    <w:rsid w:val="00C75A7C"/>
    <w:rsid w:val="00C81C7A"/>
    <w:rsid w:val="00CB2F11"/>
    <w:rsid w:val="00DB10B8"/>
    <w:rsid w:val="00DC0C42"/>
    <w:rsid w:val="00E524B2"/>
    <w:rsid w:val="00E9052E"/>
    <w:rsid w:val="00F51A83"/>
    <w:rsid w:val="00F96956"/>
    <w:rsid w:val="00FC2228"/>
    <w:rsid w:val="00FE3128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69B5C"/>
  <w15:chartTrackingRefBased/>
  <w15:docId w15:val="{A165A43D-38B6-4BE1-96AD-E96DC20F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5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15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15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15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15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15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15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15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15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5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15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15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152E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152E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152E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152E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152E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152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15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15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15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5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15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152E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152E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152E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15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152E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152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152E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52E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332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215B"/>
  </w:style>
  <w:style w:type="paragraph" w:styleId="Voettekst">
    <w:name w:val="footer"/>
    <w:basedOn w:val="Standaard"/>
    <w:link w:val="VoettekstChar"/>
    <w:uiPriority w:val="99"/>
    <w:unhideWhenUsed/>
    <w:rsid w:val="00332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2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6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annelebens@artloca.n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llage-almere.nl/activiteiten/maatvraa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aVeFNiiBSZM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rtloca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effd43-477b-4283-b7ac-1e8fd6fc6d7b" xsi:nil="true"/>
    <lcf76f155ced4ddcb4097134ff3c332f xmlns="f1872145-947e-4217-930b-da64980270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53A1315368740B21BC10CEAF24931" ma:contentTypeVersion="13" ma:contentTypeDescription="Een nieuw document maken." ma:contentTypeScope="" ma:versionID="3b488664df90cdb26f4d4b3f884c0c93">
  <xsd:schema xmlns:xsd="http://www.w3.org/2001/XMLSchema" xmlns:xs="http://www.w3.org/2001/XMLSchema" xmlns:p="http://schemas.microsoft.com/office/2006/metadata/properties" xmlns:ns2="f1872145-947e-4217-930b-da6498027038" xmlns:ns3="43effd43-477b-4283-b7ac-1e8fd6fc6d7b" targetNamespace="http://schemas.microsoft.com/office/2006/metadata/properties" ma:root="true" ma:fieldsID="071b132f7ead5ce6077573760f9c0d35" ns2:_="" ns3:_="">
    <xsd:import namespace="f1872145-947e-4217-930b-da6498027038"/>
    <xsd:import namespace="43effd43-477b-4283-b7ac-1e8fd6fc6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72145-947e-4217-930b-da6498027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7b637ed-cc60-4d0c-8870-036e73b40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ffd43-477b-4283-b7ac-1e8fd6fc6d7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6539c08-a2d1-40fe-ab30-5bf9637497e0}" ma:internalName="TaxCatchAll" ma:showField="CatchAllData" ma:web="43effd43-477b-4283-b7ac-1e8fd6fc6d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79C7B-FC4A-46B5-BBAF-CB5664795F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08F63-1FC9-43B7-97AE-6C7B1991BD47}">
  <ds:schemaRefs>
    <ds:schemaRef ds:uri="http://schemas.microsoft.com/office/2006/metadata/properties"/>
    <ds:schemaRef ds:uri="http://schemas.microsoft.com/office/infopath/2007/PartnerControls"/>
    <ds:schemaRef ds:uri="43effd43-477b-4283-b7ac-1e8fd6fc6d7b"/>
    <ds:schemaRef ds:uri="f1872145-947e-4217-930b-da6498027038"/>
  </ds:schemaRefs>
</ds:datastoreItem>
</file>

<file path=customXml/itemProps3.xml><?xml version="1.0" encoding="utf-8"?>
<ds:datastoreItem xmlns:ds="http://schemas.openxmlformats.org/officeDocument/2006/customXml" ds:itemID="{F3ED8F2E-5ECE-465D-953D-81A667C92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72145-947e-4217-930b-da6498027038"/>
    <ds:schemaRef ds:uri="43effd43-477b-4283-b7ac-1e8fd6fc6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Links>
    <vt:vector size="24" baseType="variant">
      <vt:variant>
        <vt:i4>7405679</vt:i4>
      </vt:variant>
      <vt:variant>
        <vt:i4>9</vt:i4>
      </vt:variant>
      <vt:variant>
        <vt:i4>0</vt:i4>
      </vt:variant>
      <vt:variant>
        <vt:i4>5</vt:i4>
      </vt:variant>
      <vt:variant>
        <vt:lpwstr>http://www.artloca.nl/</vt:lpwstr>
      </vt:variant>
      <vt:variant>
        <vt:lpwstr/>
      </vt:variant>
      <vt:variant>
        <vt:i4>1966126</vt:i4>
      </vt:variant>
      <vt:variant>
        <vt:i4>6</vt:i4>
      </vt:variant>
      <vt:variant>
        <vt:i4>0</vt:i4>
      </vt:variant>
      <vt:variant>
        <vt:i4>5</vt:i4>
      </vt:variant>
      <vt:variant>
        <vt:lpwstr>mailto:liannelebens@artloca.nl</vt:lpwstr>
      </vt:variant>
      <vt:variant>
        <vt:lpwstr/>
      </vt:variant>
      <vt:variant>
        <vt:i4>4980805</vt:i4>
      </vt:variant>
      <vt:variant>
        <vt:i4>3</vt:i4>
      </vt:variant>
      <vt:variant>
        <vt:i4>0</vt:i4>
      </vt:variant>
      <vt:variant>
        <vt:i4>5</vt:i4>
      </vt:variant>
      <vt:variant>
        <vt:lpwstr>https://www.collage-almere.nl/activiteiten/maatvraag</vt:lpwstr>
      </vt:variant>
      <vt:variant>
        <vt:lpwstr/>
      </vt:variant>
      <vt:variant>
        <vt:i4>6029333</vt:i4>
      </vt:variant>
      <vt:variant>
        <vt:i4>0</vt:i4>
      </vt:variant>
      <vt:variant>
        <vt:i4>0</vt:i4>
      </vt:variant>
      <vt:variant>
        <vt:i4>5</vt:i4>
      </vt:variant>
      <vt:variant>
        <vt:lpwstr>https://youtu.be/aVeFNiiBSZM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Renée Weder</dc:creator>
  <cp:keywords/>
  <dc:description/>
  <cp:lastModifiedBy>Renée Weder</cp:lastModifiedBy>
  <cp:revision>38</cp:revision>
  <cp:lastPrinted>2025-02-04T21:49:00Z</cp:lastPrinted>
  <dcterms:created xsi:type="dcterms:W3CDTF">2025-02-04T20:39:00Z</dcterms:created>
  <dcterms:modified xsi:type="dcterms:W3CDTF">2025-02-26T08:01:00Z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0x01010011053A1315368740B21BC10CEAF24931</vt:lpwstr>
  </property>
  <property fmtid="{D5CDD505-2E9C-101B-9397-08002B2CF9AE}" pid="3" name="MediaServiceImageTags">
    <vt:lpwstr/>
  </property>
</Properties>
</file>